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25D9" w14:textId="77777777" w:rsidR="000820F3" w:rsidRPr="00E632D4" w:rsidRDefault="00CF797F" w:rsidP="003A3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Manufacturer </w:t>
      </w:r>
      <w:r w:rsidR="00DA221D" w:rsidRPr="00E632D4">
        <w:rPr>
          <w:rFonts w:ascii="Arial" w:hAnsi="Arial" w:cs="Arial"/>
          <w:sz w:val="24"/>
          <w:szCs w:val="24"/>
        </w:rPr>
        <w:t>Sales Representative</w:t>
      </w:r>
    </w:p>
    <w:p w14:paraId="0508C2CA" w14:textId="77777777" w:rsidR="00DA221D" w:rsidRPr="00E632D4" w:rsidRDefault="00DA221D">
      <w:pPr>
        <w:rPr>
          <w:rFonts w:ascii="Arial" w:hAnsi="Arial" w:cs="Arial"/>
          <w:sz w:val="24"/>
          <w:szCs w:val="24"/>
        </w:rPr>
      </w:pPr>
    </w:p>
    <w:p w14:paraId="3C256167" w14:textId="77777777" w:rsidR="00DA221D" w:rsidRPr="00E632D4" w:rsidRDefault="00DA221D">
      <w:pPr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 xml:space="preserve">Well established precious metal and PVD coating service provider </w:t>
      </w:r>
      <w:r w:rsidR="003A3C1F" w:rsidRPr="00E632D4">
        <w:rPr>
          <w:rFonts w:ascii="Arial" w:hAnsi="Arial" w:cs="Arial"/>
          <w:sz w:val="24"/>
          <w:szCs w:val="24"/>
        </w:rPr>
        <w:t>seeks</w:t>
      </w:r>
      <w:r w:rsidRPr="00E632D4">
        <w:rPr>
          <w:rFonts w:ascii="Arial" w:hAnsi="Arial" w:cs="Arial"/>
          <w:sz w:val="24"/>
          <w:szCs w:val="24"/>
        </w:rPr>
        <w:t xml:space="preserve"> a sales </w:t>
      </w:r>
      <w:r w:rsidR="003A3C1F" w:rsidRPr="00E632D4">
        <w:rPr>
          <w:rFonts w:ascii="Arial" w:hAnsi="Arial" w:cs="Arial"/>
          <w:sz w:val="24"/>
          <w:szCs w:val="24"/>
        </w:rPr>
        <w:t>representative</w:t>
      </w:r>
      <w:r w:rsidRPr="00E632D4">
        <w:rPr>
          <w:rFonts w:ascii="Arial" w:hAnsi="Arial" w:cs="Arial"/>
          <w:sz w:val="24"/>
          <w:szCs w:val="24"/>
        </w:rPr>
        <w:t xml:space="preserve"> to se</w:t>
      </w:r>
      <w:r w:rsidR="00E62EBF">
        <w:rPr>
          <w:rFonts w:ascii="Arial" w:hAnsi="Arial" w:cs="Arial"/>
          <w:sz w:val="24"/>
          <w:szCs w:val="24"/>
        </w:rPr>
        <w:t>ll</w:t>
      </w:r>
      <w:r w:rsidRPr="00E632D4">
        <w:rPr>
          <w:rFonts w:ascii="Arial" w:hAnsi="Arial" w:cs="Arial"/>
          <w:sz w:val="24"/>
          <w:szCs w:val="24"/>
        </w:rPr>
        <w:t xml:space="preserve"> metal finishing to manufacturers.  The candidate </w:t>
      </w:r>
      <w:r w:rsidR="003A3C1F" w:rsidRPr="00E632D4">
        <w:rPr>
          <w:rFonts w:ascii="Arial" w:hAnsi="Arial" w:cs="Arial"/>
          <w:sz w:val="24"/>
          <w:szCs w:val="24"/>
        </w:rPr>
        <w:t>would</w:t>
      </w:r>
      <w:r w:rsidRPr="00E632D4">
        <w:rPr>
          <w:rFonts w:ascii="Arial" w:hAnsi="Arial" w:cs="Arial"/>
          <w:sz w:val="24"/>
          <w:szCs w:val="24"/>
        </w:rPr>
        <w:t xml:space="preserve"> seek out and visit establishments </w:t>
      </w:r>
      <w:r w:rsidR="003A3C1F" w:rsidRPr="00E632D4">
        <w:rPr>
          <w:rFonts w:ascii="Arial" w:hAnsi="Arial" w:cs="Arial"/>
          <w:sz w:val="24"/>
          <w:szCs w:val="24"/>
        </w:rPr>
        <w:t>that</w:t>
      </w:r>
      <w:r w:rsidRPr="00E632D4">
        <w:rPr>
          <w:rFonts w:ascii="Arial" w:hAnsi="Arial" w:cs="Arial"/>
          <w:sz w:val="24"/>
          <w:szCs w:val="24"/>
        </w:rPr>
        <w:t xml:space="preserve"> manufacture metal product, su</w:t>
      </w:r>
      <w:r w:rsidR="003A3C1F" w:rsidRPr="00E632D4">
        <w:rPr>
          <w:rFonts w:ascii="Arial" w:hAnsi="Arial" w:cs="Arial"/>
          <w:sz w:val="24"/>
          <w:szCs w:val="24"/>
        </w:rPr>
        <w:t>ch</w:t>
      </w:r>
      <w:r w:rsidRPr="00E632D4">
        <w:rPr>
          <w:rFonts w:ascii="Arial" w:hAnsi="Arial" w:cs="Arial"/>
          <w:sz w:val="24"/>
          <w:szCs w:val="24"/>
        </w:rPr>
        <w:t xml:space="preserve"> as </w:t>
      </w:r>
      <w:r w:rsidR="003A3C1F" w:rsidRPr="00E632D4">
        <w:rPr>
          <w:rFonts w:ascii="Arial" w:hAnsi="Arial" w:cs="Arial"/>
          <w:sz w:val="24"/>
          <w:szCs w:val="24"/>
        </w:rPr>
        <w:t>automotive</w:t>
      </w:r>
      <w:r w:rsidRPr="00E632D4">
        <w:rPr>
          <w:rFonts w:ascii="Arial" w:hAnsi="Arial" w:cs="Arial"/>
          <w:sz w:val="24"/>
          <w:szCs w:val="24"/>
        </w:rPr>
        <w:t xml:space="preserve"> parts, electronics, fuel cell/battery, components, medical, laser, </w:t>
      </w:r>
      <w:r w:rsidR="003A3C1F" w:rsidRPr="00E632D4">
        <w:rPr>
          <w:rFonts w:ascii="Arial" w:hAnsi="Arial" w:cs="Arial"/>
          <w:sz w:val="24"/>
          <w:szCs w:val="24"/>
        </w:rPr>
        <w:t>jewelry</w:t>
      </w:r>
      <w:r w:rsidRPr="00E632D4">
        <w:rPr>
          <w:rFonts w:ascii="Arial" w:hAnsi="Arial" w:cs="Arial"/>
          <w:sz w:val="24"/>
          <w:szCs w:val="24"/>
        </w:rPr>
        <w:t xml:space="preserve"> </w:t>
      </w:r>
      <w:r w:rsidR="003A3C1F" w:rsidRPr="00E632D4">
        <w:rPr>
          <w:rFonts w:ascii="Arial" w:hAnsi="Arial" w:cs="Arial"/>
          <w:sz w:val="24"/>
          <w:szCs w:val="24"/>
        </w:rPr>
        <w:t>etc.</w:t>
      </w:r>
      <w:r w:rsidRPr="00E632D4">
        <w:rPr>
          <w:rFonts w:ascii="Arial" w:hAnsi="Arial" w:cs="Arial"/>
          <w:sz w:val="24"/>
          <w:szCs w:val="24"/>
        </w:rPr>
        <w:t xml:space="preserve"> They would utilize their knowledge of the </w:t>
      </w:r>
      <w:r w:rsidR="003A3C1F" w:rsidRPr="00E632D4">
        <w:rPr>
          <w:rFonts w:ascii="Arial" w:hAnsi="Arial" w:cs="Arial"/>
          <w:sz w:val="24"/>
          <w:szCs w:val="24"/>
        </w:rPr>
        <w:t>electroplating</w:t>
      </w:r>
      <w:r w:rsidRPr="00E632D4">
        <w:rPr>
          <w:rFonts w:ascii="Arial" w:hAnsi="Arial" w:cs="Arial"/>
          <w:sz w:val="24"/>
          <w:szCs w:val="24"/>
        </w:rPr>
        <w:t xml:space="preserve"> process and PVD application and confer with production staff to analyze </w:t>
      </w:r>
      <w:r w:rsidR="003A3C1F" w:rsidRPr="00E632D4">
        <w:rPr>
          <w:rFonts w:ascii="Arial" w:hAnsi="Arial" w:cs="Arial"/>
          <w:sz w:val="24"/>
          <w:szCs w:val="24"/>
        </w:rPr>
        <w:t>special</w:t>
      </w:r>
      <w:r w:rsidRPr="00E632D4">
        <w:rPr>
          <w:rFonts w:ascii="Arial" w:hAnsi="Arial" w:cs="Arial"/>
          <w:sz w:val="24"/>
          <w:szCs w:val="24"/>
        </w:rPr>
        <w:t xml:space="preserve"> processes or issues related to customers product.  The </w:t>
      </w:r>
      <w:r w:rsidR="003A3C1F" w:rsidRPr="00E632D4">
        <w:rPr>
          <w:rFonts w:ascii="Arial" w:hAnsi="Arial" w:cs="Arial"/>
          <w:sz w:val="24"/>
          <w:szCs w:val="24"/>
        </w:rPr>
        <w:t>position</w:t>
      </w:r>
      <w:r w:rsidRPr="00E632D4">
        <w:rPr>
          <w:rFonts w:ascii="Arial" w:hAnsi="Arial" w:cs="Arial"/>
          <w:sz w:val="24"/>
          <w:szCs w:val="24"/>
        </w:rPr>
        <w:t xml:space="preserve"> requires that customers have the right products and </w:t>
      </w:r>
      <w:r w:rsidR="003A3C1F" w:rsidRPr="00E632D4">
        <w:rPr>
          <w:rFonts w:ascii="Arial" w:hAnsi="Arial" w:cs="Arial"/>
          <w:sz w:val="24"/>
          <w:szCs w:val="24"/>
        </w:rPr>
        <w:t>services</w:t>
      </w:r>
      <w:r w:rsidRPr="00E632D4">
        <w:rPr>
          <w:rFonts w:ascii="Arial" w:hAnsi="Arial" w:cs="Arial"/>
          <w:sz w:val="24"/>
          <w:szCs w:val="24"/>
        </w:rPr>
        <w:t xml:space="preserve">, as well as </w:t>
      </w:r>
      <w:r w:rsidR="003A3C1F" w:rsidRPr="00E632D4">
        <w:rPr>
          <w:rFonts w:ascii="Arial" w:hAnsi="Arial" w:cs="Arial"/>
          <w:sz w:val="24"/>
          <w:szCs w:val="24"/>
        </w:rPr>
        <w:t>identify</w:t>
      </w:r>
      <w:r w:rsidRPr="00E632D4">
        <w:rPr>
          <w:rFonts w:ascii="Arial" w:hAnsi="Arial" w:cs="Arial"/>
          <w:sz w:val="24"/>
          <w:szCs w:val="24"/>
        </w:rPr>
        <w:t xml:space="preserve"> new markets and customer leads </w:t>
      </w:r>
      <w:r w:rsidR="003A3C1F" w:rsidRPr="00E632D4">
        <w:rPr>
          <w:rFonts w:ascii="Arial" w:hAnsi="Arial" w:cs="Arial"/>
          <w:sz w:val="24"/>
          <w:szCs w:val="24"/>
        </w:rPr>
        <w:t>and</w:t>
      </w:r>
      <w:r w:rsidRPr="00E632D4">
        <w:rPr>
          <w:rFonts w:ascii="Arial" w:hAnsi="Arial" w:cs="Arial"/>
          <w:sz w:val="24"/>
          <w:szCs w:val="24"/>
        </w:rPr>
        <w:t xml:space="preserve"> pitch prospective customers, all while maintaining good customers relations.  </w:t>
      </w:r>
      <w:r w:rsidR="003A3C1F" w:rsidRPr="00E632D4">
        <w:rPr>
          <w:rFonts w:ascii="Arial" w:hAnsi="Arial" w:cs="Arial"/>
          <w:sz w:val="24"/>
          <w:szCs w:val="24"/>
        </w:rPr>
        <w:t>Responsibilities</w:t>
      </w:r>
      <w:r w:rsidRPr="00E632D4">
        <w:rPr>
          <w:rFonts w:ascii="Arial" w:hAnsi="Arial" w:cs="Arial"/>
          <w:sz w:val="24"/>
          <w:szCs w:val="24"/>
        </w:rPr>
        <w:t xml:space="preserve"> would </w:t>
      </w:r>
      <w:r w:rsidR="003A3C1F" w:rsidRPr="00E632D4">
        <w:rPr>
          <w:rFonts w:ascii="Arial" w:hAnsi="Arial" w:cs="Arial"/>
          <w:sz w:val="24"/>
          <w:szCs w:val="24"/>
        </w:rPr>
        <w:t>include</w:t>
      </w:r>
      <w:r w:rsidRPr="00E632D4">
        <w:rPr>
          <w:rFonts w:ascii="Arial" w:hAnsi="Arial" w:cs="Arial"/>
          <w:sz w:val="24"/>
          <w:szCs w:val="24"/>
        </w:rPr>
        <w:t xml:space="preserve"> servicing existing accounts, obtain orders, and establish new accounts by planning and organ</w:t>
      </w:r>
      <w:r w:rsidR="000820F3" w:rsidRPr="00E632D4">
        <w:rPr>
          <w:rFonts w:ascii="Arial" w:hAnsi="Arial" w:cs="Arial"/>
          <w:sz w:val="24"/>
          <w:szCs w:val="24"/>
        </w:rPr>
        <w:t>izing daily work schedule to call on existing or potential customers.</w:t>
      </w:r>
    </w:p>
    <w:p w14:paraId="011671BB" w14:textId="77777777" w:rsidR="000820F3" w:rsidRPr="00E632D4" w:rsidRDefault="000820F3">
      <w:pPr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 xml:space="preserve">Skills &amp; </w:t>
      </w:r>
      <w:r w:rsidR="003A3C1F" w:rsidRPr="00E632D4">
        <w:rPr>
          <w:rFonts w:ascii="Arial" w:hAnsi="Arial" w:cs="Arial"/>
          <w:sz w:val="24"/>
          <w:szCs w:val="24"/>
        </w:rPr>
        <w:t>Q</w:t>
      </w:r>
      <w:r w:rsidRPr="00E632D4">
        <w:rPr>
          <w:rFonts w:ascii="Arial" w:hAnsi="Arial" w:cs="Arial"/>
          <w:sz w:val="24"/>
          <w:szCs w:val="24"/>
        </w:rPr>
        <w:t>ualifications</w:t>
      </w:r>
      <w:r w:rsidR="003A3C1F" w:rsidRPr="00E632D4">
        <w:rPr>
          <w:rFonts w:ascii="Arial" w:hAnsi="Arial" w:cs="Arial"/>
          <w:sz w:val="24"/>
          <w:szCs w:val="24"/>
        </w:rPr>
        <w:t>:</w:t>
      </w:r>
    </w:p>
    <w:p w14:paraId="5515C715" w14:textId="77777777" w:rsidR="000820F3" w:rsidRPr="00E632D4" w:rsidRDefault="000820F3" w:rsidP="003A3C1F">
      <w:pPr>
        <w:pStyle w:val="ListParagraph"/>
        <w:numPr>
          <w:ilvl w:val="0"/>
          <w:numId w:val="1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Familiar with NADCAP</w:t>
      </w:r>
      <w:r w:rsidR="003A3C1F" w:rsidRPr="00E632D4">
        <w:rPr>
          <w:rFonts w:ascii="Arial" w:hAnsi="Arial" w:cs="Arial"/>
          <w:sz w:val="24"/>
          <w:szCs w:val="24"/>
        </w:rPr>
        <w:t>/</w:t>
      </w:r>
      <w:r w:rsidRPr="00E632D4">
        <w:rPr>
          <w:rFonts w:ascii="Arial" w:hAnsi="Arial" w:cs="Arial"/>
          <w:sz w:val="24"/>
          <w:szCs w:val="24"/>
        </w:rPr>
        <w:t>AS</w:t>
      </w:r>
      <w:r w:rsidR="003A3C1F" w:rsidRPr="00E632D4">
        <w:rPr>
          <w:rFonts w:ascii="Arial" w:hAnsi="Arial" w:cs="Arial"/>
          <w:sz w:val="24"/>
          <w:szCs w:val="24"/>
        </w:rPr>
        <w:t>9100D</w:t>
      </w:r>
    </w:p>
    <w:p w14:paraId="3F835AA7" w14:textId="77777777" w:rsidR="000820F3" w:rsidRPr="00E632D4" w:rsidRDefault="000820F3" w:rsidP="003A3C1F">
      <w:pPr>
        <w:pStyle w:val="ListParagraph"/>
        <w:numPr>
          <w:ilvl w:val="0"/>
          <w:numId w:val="1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Meeting sales go</w:t>
      </w:r>
      <w:r w:rsidR="003A3C1F" w:rsidRPr="00E632D4">
        <w:rPr>
          <w:rFonts w:ascii="Arial" w:hAnsi="Arial" w:cs="Arial"/>
          <w:sz w:val="24"/>
          <w:szCs w:val="24"/>
        </w:rPr>
        <w:t>a</w:t>
      </w:r>
      <w:r w:rsidRPr="00E632D4">
        <w:rPr>
          <w:rFonts w:ascii="Arial" w:hAnsi="Arial" w:cs="Arial"/>
          <w:sz w:val="24"/>
          <w:szCs w:val="24"/>
        </w:rPr>
        <w:t>ls</w:t>
      </w:r>
    </w:p>
    <w:p w14:paraId="2D399ECC" w14:textId="77777777" w:rsidR="000820F3" w:rsidRPr="00E632D4" w:rsidRDefault="000820F3" w:rsidP="003A3C1F">
      <w:pPr>
        <w:pStyle w:val="ListParagraph"/>
        <w:numPr>
          <w:ilvl w:val="0"/>
          <w:numId w:val="1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Territory management</w:t>
      </w:r>
    </w:p>
    <w:p w14:paraId="168DC1B1" w14:textId="77777777" w:rsidR="000820F3" w:rsidRPr="00E632D4" w:rsidRDefault="000820F3" w:rsidP="003A3C1F">
      <w:pPr>
        <w:pStyle w:val="ListParagraph"/>
        <w:numPr>
          <w:ilvl w:val="0"/>
          <w:numId w:val="1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Prospecting skills</w:t>
      </w:r>
    </w:p>
    <w:p w14:paraId="28CC0965" w14:textId="3E6B57D5" w:rsidR="003A3C1F" w:rsidRDefault="000820F3" w:rsidP="00CD7F65">
      <w:pPr>
        <w:pStyle w:val="ListParagraph"/>
        <w:numPr>
          <w:ilvl w:val="0"/>
          <w:numId w:val="1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Product knowledge</w:t>
      </w:r>
    </w:p>
    <w:p w14:paraId="4633E2EE" w14:textId="77777777" w:rsidR="00CD7F65" w:rsidRPr="00CD7F65" w:rsidRDefault="00CD7F65" w:rsidP="00CD7F65">
      <w:p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</w:p>
    <w:p w14:paraId="36913159" w14:textId="77777777" w:rsidR="000820F3" w:rsidRPr="00E632D4" w:rsidRDefault="000820F3" w:rsidP="000820F3">
      <w:pPr>
        <w:tabs>
          <w:tab w:val="left" w:pos="3067"/>
        </w:tabs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Education</w:t>
      </w:r>
      <w:r w:rsidR="003A3C1F" w:rsidRPr="00E632D4">
        <w:rPr>
          <w:rFonts w:ascii="Arial" w:hAnsi="Arial" w:cs="Arial"/>
          <w:sz w:val="24"/>
          <w:szCs w:val="24"/>
        </w:rPr>
        <w:t xml:space="preserve"> &amp; E</w:t>
      </w:r>
      <w:r w:rsidRPr="00E632D4">
        <w:rPr>
          <w:rFonts w:ascii="Arial" w:hAnsi="Arial" w:cs="Arial"/>
          <w:sz w:val="24"/>
          <w:szCs w:val="24"/>
        </w:rPr>
        <w:t>xperience</w:t>
      </w:r>
    </w:p>
    <w:p w14:paraId="7B1EEC02" w14:textId="77777777" w:rsidR="000820F3" w:rsidRPr="00E632D4" w:rsidRDefault="000820F3" w:rsidP="003A3C1F">
      <w:pPr>
        <w:pStyle w:val="ListParagraph"/>
        <w:numPr>
          <w:ilvl w:val="0"/>
          <w:numId w:val="2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>Five years of manufacturing industry sales experience</w:t>
      </w:r>
    </w:p>
    <w:p w14:paraId="6C511045" w14:textId="77777777" w:rsidR="000820F3" w:rsidRPr="00E632D4" w:rsidRDefault="000820F3" w:rsidP="003A3C1F">
      <w:pPr>
        <w:pStyle w:val="ListParagraph"/>
        <w:numPr>
          <w:ilvl w:val="0"/>
          <w:numId w:val="2"/>
        </w:numPr>
        <w:tabs>
          <w:tab w:val="left" w:pos="3067"/>
        </w:tabs>
        <w:spacing w:after="0"/>
        <w:rPr>
          <w:rFonts w:ascii="Arial" w:hAnsi="Arial" w:cs="Arial"/>
          <w:sz w:val="24"/>
          <w:szCs w:val="24"/>
        </w:rPr>
      </w:pPr>
      <w:r w:rsidRPr="00E632D4">
        <w:rPr>
          <w:rFonts w:ascii="Arial" w:hAnsi="Arial" w:cs="Arial"/>
          <w:sz w:val="24"/>
          <w:szCs w:val="24"/>
        </w:rPr>
        <w:t xml:space="preserve">Familiarity with office software, phones, zoom and </w:t>
      </w:r>
      <w:r w:rsidR="003A3C1F" w:rsidRPr="00E632D4">
        <w:rPr>
          <w:rFonts w:ascii="Arial" w:hAnsi="Arial" w:cs="Arial"/>
          <w:sz w:val="24"/>
          <w:szCs w:val="24"/>
        </w:rPr>
        <w:t>google</w:t>
      </w:r>
      <w:r w:rsidRPr="00E632D4">
        <w:rPr>
          <w:rFonts w:ascii="Arial" w:hAnsi="Arial" w:cs="Arial"/>
          <w:sz w:val="24"/>
          <w:szCs w:val="24"/>
        </w:rPr>
        <w:t xml:space="preserve"> teams</w:t>
      </w:r>
    </w:p>
    <w:p w14:paraId="7CEA1788" w14:textId="77777777" w:rsidR="00E632D4" w:rsidRPr="00E632D4" w:rsidRDefault="00E632D4" w:rsidP="00E632D4">
      <w:pPr>
        <w:spacing w:after="0" w:line="286" w:lineRule="atLeast"/>
        <w:rPr>
          <w:rFonts w:ascii="Arial" w:eastAsia="Times New Roman" w:hAnsi="Arial" w:cs="Arial"/>
          <w:sz w:val="24"/>
          <w:szCs w:val="24"/>
        </w:rPr>
      </w:pPr>
    </w:p>
    <w:p w14:paraId="3B95AEF9" w14:textId="77777777" w:rsidR="00E632D4" w:rsidRPr="00E632D4" w:rsidRDefault="00E632D4" w:rsidP="00E632D4">
      <w:p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Benefits:</w:t>
      </w:r>
    </w:p>
    <w:p w14:paraId="786655F4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Dental insurance</w:t>
      </w:r>
    </w:p>
    <w:p w14:paraId="08FC6722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Flexible spending account</w:t>
      </w:r>
    </w:p>
    <w:p w14:paraId="560D2FA2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Health insurance</w:t>
      </w:r>
    </w:p>
    <w:p w14:paraId="52E9411A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Life insurance</w:t>
      </w:r>
    </w:p>
    <w:p w14:paraId="597367D2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Paid time off</w:t>
      </w:r>
    </w:p>
    <w:p w14:paraId="3B62DA47" w14:textId="77777777" w:rsidR="00E632D4" w:rsidRPr="00E632D4" w:rsidRDefault="00E632D4" w:rsidP="00E632D4">
      <w:pPr>
        <w:numPr>
          <w:ilvl w:val="0"/>
          <w:numId w:val="3"/>
        </w:numPr>
        <w:spacing w:after="0" w:line="286" w:lineRule="atLeast"/>
        <w:rPr>
          <w:rFonts w:ascii="Arial" w:eastAsia="Times New Roman" w:hAnsi="Arial" w:cs="Arial"/>
          <w:sz w:val="24"/>
          <w:szCs w:val="24"/>
        </w:rPr>
      </w:pPr>
      <w:r w:rsidRPr="00E632D4">
        <w:rPr>
          <w:rFonts w:ascii="Arial" w:eastAsia="Times New Roman" w:hAnsi="Arial" w:cs="Arial"/>
          <w:sz w:val="24"/>
          <w:szCs w:val="24"/>
        </w:rPr>
        <w:t>401K Plan</w:t>
      </w:r>
    </w:p>
    <w:p w14:paraId="5A5C9A5A" w14:textId="77777777" w:rsidR="00E632D4" w:rsidRPr="00E632D4" w:rsidRDefault="00E632D4" w:rsidP="00E632D4">
      <w:pPr>
        <w:spacing w:after="0" w:line="286" w:lineRule="atLeast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D9A5041" w14:textId="77777777" w:rsidR="00E632D4" w:rsidRPr="003A3C1F" w:rsidRDefault="00E632D4" w:rsidP="000820F3">
      <w:pPr>
        <w:tabs>
          <w:tab w:val="left" w:pos="3067"/>
        </w:tabs>
        <w:rPr>
          <w:rFonts w:ascii="Arial" w:hAnsi="Arial" w:cs="Arial"/>
          <w:sz w:val="24"/>
          <w:szCs w:val="24"/>
        </w:rPr>
      </w:pPr>
    </w:p>
    <w:sectPr w:rsidR="00E632D4" w:rsidRPr="003A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8A5"/>
    <w:multiLevelType w:val="hybridMultilevel"/>
    <w:tmpl w:val="EA6E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C4416"/>
    <w:multiLevelType w:val="hybridMultilevel"/>
    <w:tmpl w:val="7C00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66CF"/>
    <w:multiLevelType w:val="hybridMultilevel"/>
    <w:tmpl w:val="DE7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0A66"/>
    <w:multiLevelType w:val="multilevel"/>
    <w:tmpl w:val="5DB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940157">
    <w:abstractNumId w:val="0"/>
  </w:num>
  <w:num w:numId="2" w16cid:durableId="692000092">
    <w:abstractNumId w:val="2"/>
  </w:num>
  <w:num w:numId="3" w16cid:durableId="396637899">
    <w:abstractNumId w:val="3"/>
  </w:num>
  <w:num w:numId="4" w16cid:durableId="90826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D"/>
    <w:rsid w:val="000820F3"/>
    <w:rsid w:val="00103560"/>
    <w:rsid w:val="003A3C1F"/>
    <w:rsid w:val="00CD7F65"/>
    <w:rsid w:val="00CF797F"/>
    <w:rsid w:val="00DA221D"/>
    <w:rsid w:val="00DD274F"/>
    <w:rsid w:val="00E4420C"/>
    <w:rsid w:val="00E62EBF"/>
    <w:rsid w:val="00E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402E"/>
  <w15:chartTrackingRefBased/>
  <w15:docId w15:val="{E6E93C93-3505-4DED-B522-AEF459E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Gomes</dc:creator>
  <cp:keywords/>
  <dc:description/>
  <cp:lastModifiedBy>Jack P</cp:lastModifiedBy>
  <cp:revision>7</cp:revision>
  <dcterms:created xsi:type="dcterms:W3CDTF">2023-10-18T18:23:00Z</dcterms:created>
  <dcterms:modified xsi:type="dcterms:W3CDTF">2023-10-26T13:55:00Z</dcterms:modified>
</cp:coreProperties>
</file>